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4F7" w:rsidRDefault="00FD24DA" w:rsidP="0017418E">
      <w:pPr>
        <w:pStyle w:val="Heading1"/>
        <w:jc w:val="center"/>
      </w:pPr>
      <w:r>
        <w:t>Creating a Dashboard Based off a Live Office Connection</w:t>
      </w:r>
    </w:p>
    <w:p w:rsidR="00FD24DA" w:rsidRDefault="00FD24DA" w:rsidP="00FD24DA"/>
    <w:p w:rsidR="0017418E" w:rsidRPr="009237BB" w:rsidRDefault="0017418E" w:rsidP="0017418E">
      <w:pPr>
        <w:rPr>
          <w:b/>
          <w:color w:val="1F497D" w:themeColor="text2"/>
          <w:sz w:val="24"/>
        </w:rPr>
      </w:pPr>
      <w:r w:rsidRPr="009237BB">
        <w:rPr>
          <w:b/>
          <w:color w:val="1F497D" w:themeColor="text2"/>
          <w:sz w:val="24"/>
        </w:rPr>
        <w:t>Purpose</w:t>
      </w:r>
      <w:r>
        <w:rPr>
          <w:b/>
          <w:color w:val="1F497D" w:themeColor="text2"/>
          <w:sz w:val="24"/>
        </w:rPr>
        <w:t xml:space="preserve">: </w:t>
      </w:r>
    </w:p>
    <w:p w:rsidR="0017418E" w:rsidRDefault="0017418E" w:rsidP="0017418E">
      <w:pPr>
        <w:rPr>
          <w:i/>
        </w:rPr>
      </w:pPr>
      <w:r>
        <w:t xml:space="preserve">Live Office is a common data connection type used in dashboards. This type of connection allows a dashboard to be created based off of data in a pre-existing Web Intelligence Document or a Crystal Report.  </w:t>
      </w:r>
    </w:p>
    <w:p w:rsidR="0017418E" w:rsidRPr="009237BB" w:rsidRDefault="0017418E" w:rsidP="0017418E">
      <w:pPr>
        <w:rPr>
          <w:i/>
        </w:rPr>
      </w:pPr>
    </w:p>
    <w:p w:rsidR="0017418E" w:rsidRPr="009237BB" w:rsidRDefault="0017418E" w:rsidP="0017418E">
      <w:pPr>
        <w:rPr>
          <w:b/>
          <w:color w:val="1F497D" w:themeColor="text2"/>
          <w:sz w:val="24"/>
        </w:rPr>
      </w:pPr>
      <w:r w:rsidRPr="009237BB">
        <w:rPr>
          <w:b/>
          <w:color w:val="1F497D" w:themeColor="text2"/>
          <w:sz w:val="24"/>
        </w:rPr>
        <w:t>Overview</w:t>
      </w:r>
      <w:r>
        <w:rPr>
          <w:b/>
          <w:color w:val="1F497D" w:themeColor="text2"/>
          <w:sz w:val="24"/>
        </w:rPr>
        <w:t>:</w:t>
      </w:r>
    </w:p>
    <w:p w:rsidR="0017418E" w:rsidRDefault="0017418E" w:rsidP="0017418E">
      <w:r>
        <w:t>This walk through consists of steps to create a simple Web Intelligence document, create a Live Office connection to the created Web Intelligence document, and connecting the Live Office connection in Dashboard Design (</w:t>
      </w:r>
      <w:proofErr w:type="spellStart"/>
      <w:r>
        <w:t>Xcelsius</w:t>
      </w:r>
      <w:proofErr w:type="spellEnd"/>
      <w:r>
        <w:t>).</w:t>
      </w:r>
    </w:p>
    <w:p w:rsidR="0017418E" w:rsidRPr="009237BB" w:rsidRDefault="0017418E" w:rsidP="0017418E"/>
    <w:p w:rsidR="0017418E" w:rsidRDefault="0017418E" w:rsidP="0017418E">
      <w:pPr>
        <w:pStyle w:val="Heading2"/>
      </w:pPr>
      <w:r>
        <w:t xml:space="preserve">Create a </w:t>
      </w:r>
      <w:proofErr w:type="spellStart"/>
      <w:r>
        <w:t>Webi</w:t>
      </w:r>
      <w:proofErr w:type="spellEnd"/>
      <w:r>
        <w:t xml:space="preserve"> Document </w:t>
      </w:r>
    </w:p>
    <w:p w:rsidR="0081710D" w:rsidRDefault="0081710D" w:rsidP="0081710D">
      <w:pPr>
        <w:pStyle w:val="ListParagraph"/>
        <w:numPr>
          <w:ilvl w:val="0"/>
          <w:numId w:val="1"/>
        </w:numPr>
      </w:pPr>
      <w:r>
        <w:t xml:space="preserve"> Open the Web Intelligence Rich Client.</w:t>
      </w:r>
    </w:p>
    <w:p w:rsidR="0081710D" w:rsidRDefault="0081710D" w:rsidP="0081710D">
      <w:pPr>
        <w:pStyle w:val="ListParagraph"/>
        <w:numPr>
          <w:ilvl w:val="0"/>
          <w:numId w:val="1"/>
        </w:numPr>
      </w:pPr>
      <w:r>
        <w:t>Log into the BI Platform</w:t>
      </w:r>
    </w:p>
    <w:p w:rsidR="0081710D" w:rsidRDefault="0081710D">
      <w:r>
        <w:rPr>
          <w:noProof/>
        </w:rPr>
        <w:drawing>
          <wp:inline distT="0" distB="0" distL="0" distR="0" wp14:anchorId="35EBD6F1" wp14:editId="33A19E8A">
            <wp:extent cx="3246120" cy="148121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4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0D" w:rsidRDefault="0081710D" w:rsidP="00091EC1">
      <w:pPr>
        <w:pStyle w:val="ListParagraph"/>
        <w:numPr>
          <w:ilvl w:val="0"/>
          <w:numId w:val="1"/>
        </w:numPr>
      </w:pPr>
      <w:r>
        <w:t>Click on Create a new document based on a data source icon.</w:t>
      </w:r>
      <w:r>
        <w:rPr>
          <w:noProof/>
        </w:rPr>
        <w:drawing>
          <wp:inline distT="0" distB="0" distL="0" distR="0" wp14:anchorId="02E4CEFA" wp14:editId="1EE50C83">
            <wp:extent cx="3329940" cy="1509857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50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20" w:rsidRDefault="00253220" w:rsidP="00253220"/>
    <w:p w:rsidR="0081710D" w:rsidRDefault="0081710D" w:rsidP="00FD24DA">
      <w:pPr>
        <w:pStyle w:val="ListParagraph"/>
        <w:numPr>
          <w:ilvl w:val="0"/>
          <w:numId w:val="1"/>
        </w:numPr>
      </w:pPr>
      <w:r>
        <w:lastRenderedPageBreak/>
        <w:t>Select “Universe” and click “Next”</w:t>
      </w:r>
    </w:p>
    <w:p w:rsidR="0081710D" w:rsidRDefault="0081710D">
      <w:r>
        <w:rPr>
          <w:noProof/>
        </w:rPr>
        <w:drawing>
          <wp:inline distT="0" distB="0" distL="0" distR="0">
            <wp:extent cx="4465320" cy="18703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08" cy="187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0D" w:rsidRDefault="0081710D" w:rsidP="00FD24DA">
      <w:pPr>
        <w:pStyle w:val="ListParagraph"/>
        <w:numPr>
          <w:ilvl w:val="0"/>
          <w:numId w:val="1"/>
        </w:numPr>
      </w:pPr>
      <w:r>
        <w:t>Select the Universe to be used for the document and click “OK”.</w:t>
      </w:r>
    </w:p>
    <w:p w:rsidR="0081710D" w:rsidRDefault="0081710D">
      <w:r>
        <w:rPr>
          <w:noProof/>
        </w:rPr>
        <w:drawing>
          <wp:inline distT="0" distB="0" distL="0" distR="0">
            <wp:extent cx="3650297" cy="3452159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97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0D" w:rsidRDefault="0081710D"/>
    <w:p w:rsidR="0081710D" w:rsidRDefault="0081710D" w:rsidP="00FD24DA">
      <w:pPr>
        <w:pStyle w:val="ListParagraph"/>
        <w:numPr>
          <w:ilvl w:val="0"/>
          <w:numId w:val="1"/>
        </w:numPr>
      </w:pPr>
      <w:r>
        <w:t>Create and run query.</w:t>
      </w:r>
    </w:p>
    <w:p w:rsidR="0081710D" w:rsidRDefault="0081710D">
      <w:r>
        <w:t>Note:  This e</w:t>
      </w:r>
      <w:r w:rsidR="00253220">
        <w:t>xample includes a single parameter.</w:t>
      </w:r>
    </w:p>
    <w:p w:rsidR="0081710D" w:rsidRDefault="0081710D">
      <w:r>
        <w:rPr>
          <w:noProof/>
        </w:rPr>
        <w:lastRenderedPageBreak/>
        <w:drawing>
          <wp:inline distT="0" distB="0" distL="0" distR="0">
            <wp:extent cx="4008120" cy="31448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1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0D" w:rsidRDefault="0081710D"/>
    <w:p w:rsidR="0081710D" w:rsidRDefault="0081710D" w:rsidP="00FD24DA">
      <w:pPr>
        <w:pStyle w:val="ListParagraph"/>
        <w:numPr>
          <w:ilvl w:val="0"/>
          <w:numId w:val="1"/>
        </w:numPr>
      </w:pPr>
      <w:r>
        <w:t>Supply parameter information and “Run Query”.</w:t>
      </w:r>
      <w:r>
        <w:rPr>
          <w:noProof/>
        </w:rPr>
        <w:drawing>
          <wp:inline distT="0" distB="0" distL="0" distR="0" wp14:anchorId="124EC2D5" wp14:editId="729512A2">
            <wp:extent cx="3337560" cy="2684204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50" cy="268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20" w:rsidRDefault="00253220" w:rsidP="00253220"/>
    <w:p w:rsidR="00253220" w:rsidRDefault="00253220" w:rsidP="00253220"/>
    <w:p w:rsidR="00253220" w:rsidRDefault="00253220" w:rsidP="00253220"/>
    <w:p w:rsidR="00253220" w:rsidRDefault="00253220" w:rsidP="00253220"/>
    <w:p w:rsidR="0081710D" w:rsidRDefault="0081710D"/>
    <w:p w:rsidR="00253220" w:rsidRDefault="0081710D" w:rsidP="00FD24DA">
      <w:pPr>
        <w:pStyle w:val="ListParagraph"/>
        <w:numPr>
          <w:ilvl w:val="0"/>
          <w:numId w:val="1"/>
        </w:numPr>
      </w:pPr>
      <w:r>
        <w:lastRenderedPageBreak/>
        <w:t xml:space="preserve">View </w:t>
      </w:r>
      <w:r w:rsidR="00253220">
        <w:t xml:space="preserve">and review the </w:t>
      </w:r>
      <w:r>
        <w:t>results</w:t>
      </w:r>
      <w:r w:rsidR="00253220">
        <w:t>.</w:t>
      </w:r>
    </w:p>
    <w:p w:rsidR="00253220" w:rsidRDefault="00253220" w:rsidP="00253220">
      <w:pPr>
        <w:pStyle w:val="ListParagraph"/>
      </w:pPr>
      <w:r>
        <w:rPr>
          <w:noProof/>
        </w:rPr>
        <w:drawing>
          <wp:inline distT="0" distB="0" distL="0" distR="0" wp14:anchorId="157F567A" wp14:editId="51253AB2">
            <wp:extent cx="3436620" cy="2486847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918" cy="248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20" w:rsidRDefault="00253220" w:rsidP="00253220">
      <w:pPr>
        <w:pStyle w:val="ListParagraph"/>
      </w:pPr>
    </w:p>
    <w:p w:rsidR="00253220" w:rsidRDefault="00253220" w:rsidP="00253220">
      <w:pPr>
        <w:pStyle w:val="ListParagraph"/>
        <w:numPr>
          <w:ilvl w:val="0"/>
          <w:numId w:val="1"/>
        </w:numPr>
      </w:pPr>
      <w:r>
        <w:t>Export document to CMS.</w:t>
      </w:r>
    </w:p>
    <w:p w:rsidR="00253220" w:rsidRDefault="00253220" w:rsidP="00253220">
      <w:pPr>
        <w:pStyle w:val="ListParagraph"/>
      </w:pPr>
    </w:p>
    <w:p w:rsidR="00D1729E" w:rsidRDefault="00D1729E" w:rsidP="00253220">
      <w:pPr>
        <w:pStyle w:val="ListParagraph"/>
      </w:pPr>
      <w:r>
        <w:rPr>
          <w:noProof/>
        </w:rPr>
        <w:drawing>
          <wp:inline distT="0" distB="0" distL="0" distR="0" wp14:anchorId="697DDF72" wp14:editId="1CF1FEEC">
            <wp:extent cx="3825240" cy="246515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46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20" w:rsidRDefault="00253220" w:rsidP="00253220"/>
    <w:p w:rsidR="00FD24DA" w:rsidRDefault="00FD24DA" w:rsidP="00FD24DA"/>
    <w:p w:rsidR="00D1729E" w:rsidRDefault="00D1729E" w:rsidP="00FD24DA">
      <w:pPr>
        <w:pStyle w:val="ListParagraph"/>
        <w:numPr>
          <w:ilvl w:val="0"/>
          <w:numId w:val="1"/>
        </w:numPr>
      </w:pPr>
      <w:r>
        <w:lastRenderedPageBreak/>
        <w:t>Select a location on the BI Platform for the document.</w:t>
      </w:r>
      <w:r>
        <w:rPr>
          <w:noProof/>
        </w:rPr>
        <w:drawing>
          <wp:inline distT="0" distB="0" distL="0" distR="0" wp14:anchorId="5A012EE4" wp14:editId="7A70C767">
            <wp:extent cx="3055885" cy="35512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85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DA" w:rsidRDefault="00FD24DA" w:rsidP="00FD24DA">
      <w:pPr>
        <w:pStyle w:val="ListParagraph"/>
      </w:pPr>
    </w:p>
    <w:p w:rsidR="00FD24DA" w:rsidRDefault="00FD24DA" w:rsidP="00FD24DA"/>
    <w:p w:rsidR="00253220" w:rsidRDefault="00D1729E" w:rsidP="00FD24DA">
      <w:pPr>
        <w:pStyle w:val="ListParagraph"/>
        <w:numPr>
          <w:ilvl w:val="0"/>
          <w:numId w:val="1"/>
        </w:numPr>
      </w:pPr>
      <w:r>
        <w:t>Ensure the export completed successfully and click “Close”.</w:t>
      </w:r>
      <w:r>
        <w:rPr>
          <w:noProof/>
        </w:rPr>
        <w:drawing>
          <wp:inline distT="0" distB="0" distL="0" distR="0" wp14:anchorId="097C0B56" wp14:editId="76CB9830">
            <wp:extent cx="3101609" cy="3566469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35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220" w:rsidRPr="00253220">
        <w:t xml:space="preserve"> </w:t>
      </w:r>
    </w:p>
    <w:p w:rsidR="00D1729E" w:rsidRDefault="00253220" w:rsidP="00FD24DA">
      <w:pPr>
        <w:pStyle w:val="ListParagraph"/>
        <w:numPr>
          <w:ilvl w:val="0"/>
          <w:numId w:val="1"/>
        </w:numPr>
      </w:pPr>
      <w:r>
        <w:lastRenderedPageBreak/>
        <w:t>Exit the Web Intelligence Rich Client</w:t>
      </w:r>
    </w:p>
    <w:p w:rsidR="00D1729E" w:rsidRDefault="00D1729E" w:rsidP="00253220">
      <w:pPr>
        <w:ind w:left="360"/>
      </w:pPr>
      <w:r>
        <w:rPr>
          <w:noProof/>
        </w:rPr>
        <w:drawing>
          <wp:inline distT="0" distB="0" distL="0" distR="0" wp14:anchorId="741CADE1" wp14:editId="0B47943E">
            <wp:extent cx="2811780" cy="2276666"/>
            <wp:effectExtent l="0" t="0" r="762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227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9E" w:rsidRDefault="00D1729E"/>
    <w:p w:rsidR="00D1729E" w:rsidRDefault="00D1729E">
      <w:r>
        <w:t xml:space="preserve">Optionally, </w:t>
      </w:r>
      <w:proofErr w:type="gramStart"/>
      <w:r>
        <w:t>Save</w:t>
      </w:r>
      <w:proofErr w:type="gramEnd"/>
      <w:r>
        <w:t xml:space="preserve"> the document locally.</w:t>
      </w:r>
    </w:p>
    <w:p w:rsidR="00D1729E" w:rsidRDefault="00D1729E">
      <w:r>
        <w:rPr>
          <w:noProof/>
        </w:rPr>
        <w:drawing>
          <wp:inline distT="0" distB="0" distL="0" distR="0" wp14:anchorId="5413B563" wp14:editId="13228842">
            <wp:extent cx="3116850" cy="1646063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850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9E" w:rsidRDefault="00D1729E"/>
    <w:p w:rsidR="00D1729E" w:rsidRDefault="00D1729E">
      <w:r>
        <w:rPr>
          <w:noProof/>
        </w:rPr>
        <w:drawing>
          <wp:inline distT="0" distB="0" distL="0" distR="0">
            <wp:extent cx="3767437" cy="242316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i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764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9E" w:rsidRDefault="00D1729E"/>
    <w:p w:rsidR="00D1729E" w:rsidRDefault="00D1729E" w:rsidP="00D1729E">
      <w:pPr>
        <w:pStyle w:val="Heading2"/>
      </w:pPr>
      <w:r>
        <w:t xml:space="preserve">Creating the Connection in </w:t>
      </w:r>
      <w:r w:rsidR="00253220">
        <w:t>Microsoft Excel</w:t>
      </w:r>
    </w:p>
    <w:p w:rsidR="00D1729E" w:rsidRDefault="00D1729E" w:rsidP="00D1729E"/>
    <w:p w:rsidR="00D1729E" w:rsidRDefault="00D1729E" w:rsidP="00FD24DA">
      <w:pPr>
        <w:pStyle w:val="ListParagraph"/>
        <w:numPr>
          <w:ilvl w:val="0"/>
          <w:numId w:val="3"/>
        </w:numPr>
      </w:pPr>
      <w:r>
        <w:t>Open Microsoft Excel.</w:t>
      </w:r>
    </w:p>
    <w:p w:rsidR="00D1729E" w:rsidRDefault="00D1729E" w:rsidP="00FD24DA">
      <w:pPr>
        <w:pStyle w:val="ListParagraph"/>
        <w:numPr>
          <w:ilvl w:val="0"/>
          <w:numId w:val="3"/>
        </w:numPr>
      </w:pPr>
      <w:r>
        <w:t>Click on the Live Office Tab</w:t>
      </w:r>
      <w:r>
        <w:rPr>
          <w:noProof/>
        </w:rPr>
        <w:drawing>
          <wp:inline distT="0" distB="0" distL="0" distR="0" wp14:anchorId="5AA9C208" wp14:editId="3D85A1B8">
            <wp:extent cx="5182049" cy="215664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21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9E" w:rsidRDefault="00D1729E" w:rsidP="00D1729E"/>
    <w:p w:rsidR="008B1402" w:rsidRDefault="008B1402" w:rsidP="00FD24DA">
      <w:pPr>
        <w:pStyle w:val="ListParagraph"/>
        <w:numPr>
          <w:ilvl w:val="0"/>
          <w:numId w:val="3"/>
        </w:numPr>
      </w:pPr>
      <w:r>
        <w:t>Select Web Intelligence.</w:t>
      </w:r>
    </w:p>
    <w:p w:rsidR="00D1729E" w:rsidRDefault="00D1729E" w:rsidP="00D1729E">
      <w:r>
        <w:rPr>
          <w:noProof/>
        </w:rPr>
        <w:drawing>
          <wp:inline distT="0" distB="0" distL="0" distR="0">
            <wp:extent cx="5943600" cy="15481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2" w:rsidRDefault="008B1402" w:rsidP="00D1729E"/>
    <w:p w:rsidR="008B1402" w:rsidRDefault="008B1402" w:rsidP="00FD24DA">
      <w:pPr>
        <w:pStyle w:val="ListParagraph"/>
        <w:numPr>
          <w:ilvl w:val="0"/>
          <w:numId w:val="3"/>
        </w:numPr>
      </w:pPr>
      <w:r>
        <w:t>Log into the BI Platform</w:t>
      </w:r>
    </w:p>
    <w:p w:rsidR="008B1402" w:rsidRDefault="008B1402" w:rsidP="00D1729E">
      <w:r>
        <w:rPr>
          <w:noProof/>
        </w:rPr>
        <w:drawing>
          <wp:inline distT="0" distB="0" distL="0" distR="0">
            <wp:extent cx="3543607" cy="1653683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607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2" w:rsidRDefault="008B1402" w:rsidP="00D1729E"/>
    <w:p w:rsidR="008B1402" w:rsidRDefault="008B1402" w:rsidP="00D1729E"/>
    <w:p w:rsidR="008B1402" w:rsidRDefault="008B1402" w:rsidP="00D1729E"/>
    <w:p w:rsidR="008B1402" w:rsidRDefault="008B1402" w:rsidP="00FD24DA">
      <w:pPr>
        <w:pStyle w:val="ListParagraph"/>
        <w:numPr>
          <w:ilvl w:val="0"/>
          <w:numId w:val="3"/>
        </w:numPr>
      </w:pPr>
      <w:r>
        <w:t>Select the Web Intelligence Document and click “Next”.</w:t>
      </w:r>
    </w:p>
    <w:p w:rsidR="008B1402" w:rsidRDefault="008B1402" w:rsidP="00D1729E">
      <w:r>
        <w:rPr>
          <w:noProof/>
        </w:rPr>
        <w:drawing>
          <wp:inline distT="0" distB="0" distL="0" distR="0">
            <wp:extent cx="4229100" cy="3097292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309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2" w:rsidRDefault="008B1402" w:rsidP="00FD24DA">
      <w:pPr>
        <w:pStyle w:val="ListParagraph"/>
        <w:numPr>
          <w:ilvl w:val="0"/>
          <w:numId w:val="3"/>
        </w:numPr>
      </w:pPr>
      <w:r>
        <w:t>Click on the report block to be used in the Dashboard and click “Next”</w:t>
      </w:r>
      <w:r>
        <w:rPr>
          <w:noProof/>
        </w:rPr>
        <w:drawing>
          <wp:inline distT="0" distB="0" distL="0" distR="0" wp14:anchorId="29866254" wp14:editId="2376FD78">
            <wp:extent cx="4396740" cy="3186784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122" cy="318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2" w:rsidRDefault="008B1402" w:rsidP="00FD24DA">
      <w:pPr>
        <w:pStyle w:val="ListParagraph"/>
        <w:numPr>
          <w:ilvl w:val="0"/>
          <w:numId w:val="3"/>
        </w:numPr>
      </w:pPr>
      <w:r>
        <w:lastRenderedPageBreak/>
        <w:t>Enter a name for the report block, or use default.</w:t>
      </w:r>
      <w:r>
        <w:rPr>
          <w:noProof/>
        </w:rPr>
        <w:drawing>
          <wp:inline distT="0" distB="0" distL="0" distR="0" wp14:anchorId="70946378" wp14:editId="07B8D9D9">
            <wp:extent cx="3604260" cy="2601254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73" cy="26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2" w:rsidRDefault="008B1402" w:rsidP="00D1729E"/>
    <w:p w:rsidR="008B1402" w:rsidRDefault="008B1402" w:rsidP="00D1729E">
      <w:r>
        <w:t xml:space="preserve">Note: The data block will be inserted into the spreadsheet into beginning at the cell selected in Excel.  </w:t>
      </w:r>
      <w:r w:rsidR="00253220">
        <w:t>If no cell is selected, the d</w:t>
      </w:r>
      <w:r>
        <w:t>efault is cell A1.</w:t>
      </w:r>
    </w:p>
    <w:p w:rsidR="008B1402" w:rsidRDefault="008B1402" w:rsidP="00FD24DA">
      <w:pPr>
        <w:pStyle w:val="ListParagraph"/>
        <w:numPr>
          <w:ilvl w:val="0"/>
          <w:numId w:val="3"/>
        </w:numPr>
      </w:pPr>
      <w:r>
        <w:t>Click on the “Refresh All Objects” button.</w:t>
      </w:r>
      <w:r>
        <w:rPr>
          <w:noProof/>
        </w:rPr>
        <w:drawing>
          <wp:inline distT="0" distB="0" distL="0" distR="0" wp14:anchorId="7B97EA79" wp14:editId="0E0B1A92">
            <wp:extent cx="4938276" cy="28041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276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20" w:rsidRDefault="00253220" w:rsidP="00253220"/>
    <w:p w:rsidR="00253220" w:rsidRDefault="00253220" w:rsidP="00253220"/>
    <w:p w:rsidR="00253220" w:rsidRDefault="00253220" w:rsidP="00253220"/>
    <w:p w:rsidR="008B1402" w:rsidRDefault="008B1402" w:rsidP="00D1729E"/>
    <w:p w:rsidR="008B1402" w:rsidRDefault="008B1402" w:rsidP="00FD24DA">
      <w:pPr>
        <w:pStyle w:val="ListParagraph"/>
        <w:numPr>
          <w:ilvl w:val="0"/>
          <w:numId w:val="3"/>
        </w:numPr>
      </w:pPr>
      <w:r>
        <w:lastRenderedPageBreak/>
        <w:t>Select Parameter Value and click “OK”.</w:t>
      </w:r>
    </w:p>
    <w:p w:rsidR="008B1402" w:rsidRDefault="008B1402" w:rsidP="00D1729E">
      <w:r>
        <w:rPr>
          <w:noProof/>
        </w:rPr>
        <w:drawing>
          <wp:inline distT="0" distB="0" distL="0" distR="0">
            <wp:extent cx="4351020" cy="263571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6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2" w:rsidRDefault="008B1402" w:rsidP="00FD24DA">
      <w:pPr>
        <w:pStyle w:val="ListParagraph"/>
        <w:numPr>
          <w:ilvl w:val="0"/>
          <w:numId w:val="3"/>
        </w:numPr>
      </w:pPr>
      <w:r>
        <w:t>Click on “Object Properties”</w:t>
      </w:r>
    </w:p>
    <w:p w:rsidR="008B1402" w:rsidRDefault="008B1402" w:rsidP="00D1729E">
      <w:r>
        <w:rPr>
          <w:noProof/>
        </w:rPr>
        <w:drawing>
          <wp:inline distT="0" distB="0" distL="0" distR="0">
            <wp:extent cx="5943600" cy="322961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2" w:rsidRDefault="008B1402" w:rsidP="00FD24DA">
      <w:pPr>
        <w:pStyle w:val="ListParagraph"/>
        <w:numPr>
          <w:ilvl w:val="0"/>
          <w:numId w:val="3"/>
        </w:numPr>
      </w:pPr>
      <w:r>
        <w:lastRenderedPageBreak/>
        <w:t>Click on the “Prompts” tab.</w:t>
      </w:r>
      <w:r>
        <w:rPr>
          <w:noProof/>
        </w:rPr>
        <w:drawing>
          <wp:inline distT="0" distB="0" distL="0" distR="0" wp14:anchorId="3CC3DE77" wp14:editId="413A5F69">
            <wp:extent cx="5494496" cy="422946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42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20" w:rsidRDefault="00253220" w:rsidP="00253220">
      <w:pPr>
        <w:ind w:left="360"/>
      </w:pPr>
    </w:p>
    <w:p w:rsidR="008B1402" w:rsidRDefault="00451F13" w:rsidP="00FD24DA">
      <w:pPr>
        <w:pStyle w:val="ListParagraph"/>
        <w:numPr>
          <w:ilvl w:val="0"/>
          <w:numId w:val="3"/>
        </w:numPr>
      </w:pPr>
      <w:r>
        <w:t>Click on the “Prompt Values” button.</w:t>
      </w:r>
    </w:p>
    <w:p w:rsidR="008B1402" w:rsidRDefault="008B1402" w:rsidP="00D1729E">
      <w:r>
        <w:rPr>
          <w:noProof/>
        </w:rPr>
        <w:drawing>
          <wp:inline distT="0" distB="0" distL="0" distR="0">
            <wp:extent cx="3672840" cy="2749529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159" cy="274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13" w:rsidRDefault="00451F13" w:rsidP="00FD24DA">
      <w:pPr>
        <w:pStyle w:val="ListParagraph"/>
        <w:numPr>
          <w:ilvl w:val="0"/>
          <w:numId w:val="3"/>
        </w:numPr>
      </w:pPr>
      <w:r>
        <w:lastRenderedPageBreak/>
        <w:t>Map the Prompt Value to a cell in Excel.</w:t>
      </w:r>
      <w:r>
        <w:rPr>
          <w:noProof/>
        </w:rPr>
        <w:drawing>
          <wp:inline distT="0" distB="0" distL="0" distR="0" wp14:anchorId="1FE8B362" wp14:editId="3D36893F">
            <wp:extent cx="5418290" cy="370364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13" w:rsidRDefault="00451F13" w:rsidP="00D1729E"/>
    <w:p w:rsidR="00451F13" w:rsidRDefault="00451F13" w:rsidP="00D1729E">
      <w:r>
        <w:rPr>
          <w:noProof/>
        </w:rPr>
        <w:drawing>
          <wp:inline distT="0" distB="0" distL="0" distR="0">
            <wp:extent cx="5943600" cy="22529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13" w:rsidRDefault="00451F13" w:rsidP="00FD24DA">
      <w:pPr>
        <w:pStyle w:val="ListParagraph"/>
        <w:numPr>
          <w:ilvl w:val="0"/>
          <w:numId w:val="3"/>
        </w:numPr>
      </w:pPr>
      <w:r>
        <w:lastRenderedPageBreak/>
        <w:t>Click “OK” once mapped.</w:t>
      </w:r>
      <w:r>
        <w:rPr>
          <w:noProof/>
        </w:rPr>
        <w:drawing>
          <wp:inline distT="0" distB="0" distL="0" distR="0" wp14:anchorId="05896FA9" wp14:editId="048D47BE">
            <wp:extent cx="5418290" cy="416088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41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B3" w:rsidRDefault="00451F13" w:rsidP="00FD24DA">
      <w:pPr>
        <w:pStyle w:val="ListParagraph"/>
        <w:numPr>
          <w:ilvl w:val="0"/>
          <w:numId w:val="3"/>
        </w:numPr>
      </w:pPr>
      <w:r>
        <w:lastRenderedPageBreak/>
        <w:t>Check that the binding is displayed and click “OK”</w:t>
      </w:r>
      <w:r>
        <w:rPr>
          <w:noProof/>
        </w:rPr>
        <w:drawing>
          <wp:inline distT="0" distB="0" distL="0" distR="0" wp14:anchorId="1BB1F2C4" wp14:editId="14BB0BF8">
            <wp:extent cx="5456393" cy="4107536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41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3B3" w:rsidRPr="002673B3">
        <w:t xml:space="preserve"> </w:t>
      </w:r>
    </w:p>
    <w:p w:rsidR="002673B3" w:rsidRDefault="002673B3" w:rsidP="002673B3">
      <w:pPr>
        <w:ind w:left="360"/>
      </w:pPr>
    </w:p>
    <w:p w:rsidR="00451F13" w:rsidRDefault="002673B3" w:rsidP="00FD24DA">
      <w:pPr>
        <w:pStyle w:val="ListParagraph"/>
        <w:numPr>
          <w:ilvl w:val="0"/>
          <w:numId w:val="3"/>
        </w:numPr>
      </w:pPr>
      <w:r>
        <w:t>Save the Excel file.</w:t>
      </w:r>
    </w:p>
    <w:p w:rsidR="00451F13" w:rsidRDefault="00451F13" w:rsidP="002673B3">
      <w:pPr>
        <w:ind w:left="360"/>
      </w:pPr>
      <w:r>
        <w:rPr>
          <w:noProof/>
        </w:rPr>
        <w:drawing>
          <wp:inline distT="0" distB="0" distL="0" distR="0" wp14:anchorId="1A0053F9" wp14:editId="19A22A09">
            <wp:extent cx="4046220" cy="253753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599" cy="253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13" w:rsidRDefault="00451F13" w:rsidP="00FD24DA">
      <w:pPr>
        <w:pStyle w:val="ListParagraph"/>
        <w:numPr>
          <w:ilvl w:val="0"/>
          <w:numId w:val="3"/>
        </w:numPr>
      </w:pPr>
      <w:r>
        <w:t>Exit Excel.</w:t>
      </w:r>
    </w:p>
    <w:p w:rsidR="008B1402" w:rsidRDefault="00451F13" w:rsidP="00FD24DA">
      <w:pPr>
        <w:pStyle w:val="ListParagraph"/>
        <w:numPr>
          <w:ilvl w:val="0"/>
          <w:numId w:val="3"/>
        </w:numPr>
      </w:pPr>
      <w:r>
        <w:lastRenderedPageBreak/>
        <w:t>Open the Task manager and endure Excel.exe is NOT running.</w:t>
      </w:r>
      <w:r>
        <w:rPr>
          <w:noProof/>
        </w:rPr>
        <w:drawing>
          <wp:inline distT="0" distB="0" distL="0" distR="0" wp14:anchorId="39DF608A" wp14:editId="49874EF2">
            <wp:extent cx="3886537" cy="446570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DA" w:rsidRDefault="00FD24DA" w:rsidP="00FD24DA"/>
    <w:p w:rsidR="00FD24DA" w:rsidRDefault="00FD24DA" w:rsidP="00FD24DA"/>
    <w:p w:rsidR="00451F13" w:rsidRDefault="00451F13" w:rsidP="002673B3">
      <w:pPr>
        <w:pStyle w:val="Heading2"/>
      </w:pPr>
      <w:r>
        <w:t>Using the Live Office Connection in the dashboard</w:t>
      </w:r>
    </w:p>
    <w:p w:rsidR="00451F13" w:rsidRDefault="00451F13" w:rsidP="00D1729E"/>
    <w:p w:rsidR="00451F13" w:rsidRDefault="00451F13" w:rsidP="00FD24DA">
      <w:pPr>
        <w:pStyle w:val="ListParagraph"/>
        <w:numPr>
          <w:ilvl w:val="0"/>
          <w:numId w:val="11"/>
        </w:numPr>
      </w:pPr>
      <w:r>
        <w:t>Start the Dashboard Design tool.</w:t>
      </w:r>
    </w:p>
    <w:p w:rsidR="00451F13" w:rsidRDefault="00451F13" w:rsidP="00FD24DA">
      <w:pPr>
        <w:pStyle w:val="ListParagraph"/>
        <w:numPr>
          <w:ilvl w:val="0"/>
          <w:numId w:val="11"/>
        </w:numPr>
      </w:pPr>
      <w:r>
        <w:lastRenderedPageBreak/>
        <w:t>On a new dashboard</w:t>
      </w:r>
      <w:proofErr w:type="gramStart"/>
      <w:r>
        <w:t>,  click</w:t>
      </w:r>
      <w:proofErr w:type="gramEnd"/>
      <w:r>
        <w:t xml:space="preserve"> on the Data tab and select “Import”.</w:t>
      </w:r>
      <w:r>
        <w:rPr>
          <w:noProof/>
        </w:rPr>
        <w:drawing>
          <wp:inline distT="0" distB="0" distL="0" distR="0" wp14:anchorId="1D813F3D" wp14:editId="0263C3C8">
            <wp:extent cx="5943600" cy="567055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13" w:rsidRDefault="00451F13" w:rsidP="00D1729E"/>
    <w:p w:rsidR="00843A39" w:rsidRDefault="00451F13" w:rsidP="00FD24DA">
      <w:pPr>
        <w:pStyle w:val="ListParagraph"/>
        <w:numPr>
          <w:ilvl w:val="0"/>
          <w:numId w:val="11"/>
        </w:numPr>
      </w:pPr>
      <w:r>
        <w:t>Click “Yes” on the import dialog</w:t>
      </w:r>
      <w:r w:rsidR="00843A39">
        <w:t xml:space="preserve"> box.</w:t>
      </w:r>
    </w:p>
    <w:p w:rsidR="00843A39" w:rsidRDefault="00843A39" w:rsidP="00D1729E">
      <w:r>
        <w:rPr>
          <w:noProof/>
        </w:rPr>
        <w:lastRenderedPageBreak/>
        <w:drawing>
          <wp:inline distT="0" distB="0" distL="0" distR="0">
            <wp:extent cx="3048264" cy="186706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D1729E"/>
    <w:p w:rsidR="00843A39" w:rsidRDefault="00843A39" w:rsidP="00FD24DA">
      <w:pPr>
        <w:pStyle w:val="ListParagraph"/>
        <w:numPr>
          <w:ilvl w:val="0"/>
          <w:numId w:val="11"/>
        </w:numPr>
      </w:pPr>
      <w:r>
        <w:t>Naviga</w:t>
      </w:r>
      <w:r w:rsidR="00FD24DA">
        <w:t>t</w:t>
      </w:r>
      <w:r>
        <w:t>e to and open the previously saved Excel file.</w:t>
      </w:r>
    </w:p>
    <w:p w:rsidR="00843A39" w:rsidRDefault="00843A39" w:rsidP="00D1729E">
      <w:r>
        <w:rPr>
          <w:noProof/>
        </w:rPr>
        <w:drawing>
          <wp:inline distT="0" distB="0" distL="0" distR="0">
            <wp:extent cx="4267570" cy="3078747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30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D1729E"/>
    <w:p w:rsidR="00843A39" w:rsidRDefault="00843A39" w:rsidP="00D1729E">
      <w:r>
        <w:rPr>
          <w:noProof/>
        </w:rPr>
        <w:lastRenderedPageBreak/>
        <w:drawing>
          <wp:inline distT="0" distB="0" distL="0" distR="0">
            <wp:extent cx="5943600" cy="463486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FD24DA">
      <w:pPr>
        <w:pStyle w:val="ListParagraph"/>
        <w:numPr>
          <w:ilvl w:val="0"/>
          <w:numId w:val="11"/>
        </w:numPr>
      </w:pPr>
      <w:r>
        <w:lastRenderedPageBreak/>
        <w:t>Click on the “Data” tab and select “Connections”.</w:t>
      </w:r>
      <w:r>
        <w:rPr>
          <w:noProof/>
        </w:rPr>
        <w:drawing>
          <wp:inline distT="0" distB="0" distL="0" distR="0" wp14:anchorId="7B24993D" wp14:editId="4617C2A7">
            <wp:extent cx="5044877" cy="3398815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D1729E"/>
    <w:p w:rsidR="00843A39" w:rsidRDefault="00843A39" w:rsidP="00FD24DA">
      <w:pPr>
        <w:pStyle w:val="ListParagraph"/>
        <w:numPr>
          <w:ilvl w:val="0"/>
          <w:numId w:val="11"/>
        </w:numPr>
      </w:pPr>
      <w:r>
        <w:t>Click on the Add dropdown and select “Live Office Connections”</w:t>
      </w:r>
    </w:p>
    <w:p w:rsidR="00843A39" w:rsidRDefault="00843A39" w:rsidP="00D1729E">
      <w:r>
        <w:rPr>
          <w:noProof/>
        </w:rPr>
        <w:drawing>
          <wp:inline distT="0" distB="0" distL="0" distR="0">
            <wp:extent cx="3817951" cy="3673159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36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FD24DA">
      <w:pPr>
        <w:pStyle w:val="ListParagraph"/>
        <w:numPr>
          <w:ilvl w:val="0"/>
          <w:numId w:val="11"/>
        </w:numPr>
      </w:pPr>
      <w:r>
        <w:lastRenderedPageBreak/>
        <w:t xml:space="preserve">Click on the connection listed on the left and edit the Session </w:t>
      </w:r>
      <w:proofErr w:type="spellStart"/>
      <w:r>
        <w:t>Url</w:t>
      </w:r>
      <w:proofErr w:type="spellEnd"/>
      <w:r>
        <w:t>.  Change &lt;webserver&gt; to the BI Platform machine.  The URL can also point to a cell in the embedded spreadsheet.</w:t>
      </w:r>
    </w:p>
    <w:p w:rsidR="00843A39" w:rsidRDefault="00843A39" w:rsidP="00D1729E">
      <w:r>
        <w:rPr>
          <w:noProof/>
        </w:rPr>
        <w:drawing>
          <wp:inline distT="0" distB="0" distL="0" distR="0">
            <wp:extent cx="5943600" cy="45364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7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D1729E"/>
    <w:p w:rsidR="00843A39" w:rsidRDefault="00843A39" w:rsidP="00D1729E">
      <w:r>
        <w:rPr>
          <w:noProof/>
        </w:rPr>
        <w:lastRenderedPageBreak/>
        <w:drawing>
          <wp:inline distT="0" distB="0" distL="0" distR="0">
            <wp:extent cx="5784082" cy="4099916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82" cy="40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D1729E"/>
    <w:p w:rsidR="00843A39" w:rsidRDefault="00843A39" w:rsidP="00FD24DA">
      <w:pPr>
        <w:pStyle w:val="ListParagraph"/>
        <w:numPr>
          <w:ilvl w:val="0"/>
          <w:numId w:val="11"/>
        </w:numPr>
      </w:pPr>
      <w:r>
        <w:lastRenderedPageBreak/>
        <w:t xml:space="preserve">Click on the “Usage” tab and set as required and click “OK”. </w:t>
      </w:r>
      <w:r>
        <w:rPr>
          <w:noProof/>
        </w:rPr>
        <w:drawing>
          <wp:inline distT="0" distB="0" distL="0" distR="0" wp14:anchorId="140E7469" wp14:editId="09949665">
            <wp:extent cx="5837426" cy="4587638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45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D1729E"/>
    <w:p w:rsidR="002B464E" w:rsidRDefault="00843A39" w:rsidP="00FD24DA">
      <w:pPr>
        <w:pStyle w:val="ListParagraph"/>
        <w:numPr>
          <w:ilvl w:val="0"/>
          <w:numId w:val="11"/>
        </w:numPr>
      </w:pPr>
      <w:r>
        <w:t>Add components.</w:t>
      </w:r>
    </w:p>
    <w:p w:rsidR="002B464E" w:rsidRDefault="002B464E" w:rsidP="002B464E">
      <w:pPr>
        <w:pStyle w:val="ListParagraph"/>
      </w:pPr>
    </w:p>
    <w:p w:rsidR="002B464E" w:rsidRDefault="002B464E" w:rsidP="002B464E">
      <w:pPr>
        <w:ind w:left="360"/>
      </w:pPr>
      <w:r>
        <w:rPr>
          <w:noProof/>
        </w:rPr>
        <w:drawing>
          <wp:inline distT="0" distB="0" distL="0" distR="0" wp14:anchorId="72D45468" wp14:editId="56B708AD">
            <wp:extent cx="4579576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comp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7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2B464E" w:rsidP="002B464E">
      <w:pPr>
        <w:pStyle w:val="ListParagraph"/>
        <w:numPr>
          <w:ilvl w:val="0"/>
          <w:numId w:val="11"/>
        </w:numPr>
        <w:ind w:left="360"/>
      </w:pPr>
      <w:r>
        <w:lastRenderedPageBreak/>
        <w:t>Map component to data.</w:t>
      </w:r>
      <w:r w:rsidR="00843A39">
        <w:rPr>
          <w:noProof/>
        </w:rPr>
        <w:drawing>
          <wp:inline distT="0" distB="0" distL="0" distR="0" wp14:anchorId="4CDF734C" wp14:editId="33570D97">
            <wp:extent cx="5943600" cy="29641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39">
        <w:rPr>
          <w:noProof/>
        </w:rPr>
        <w:lastRenderedPageBreak/>
        <w:drawing>
          <wp:inline distT="0" distB="0" distL="0" distR="0" wp14:anchorId="2DB131AC" wp14:editId="01CB68D5">
            <wp:extent cx="4297680" cy="5752799"/>
            <wp:effectExtent l="0" t="0" r="762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53" cy="57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A39">
        <w:rPr>
          <w:noProof/>
        </w:rPr>
        <w:lastRenderedPageBreak/>
        <w:drawing>
          <wp:inline distT="0" distB="0" distL="0" distR="0" wp14:anchorId="73816295" wp14:editId="45AFD89B">
            <wp:extent cx="5943600" cy="486156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39" w:rsidRDefault="00843A39" w:rsidP="00D1729E"/>
    <w:p w:rsidR="00FD24DA" w:rsidRDefault="00FD24DA" w:rsidP="00D1729E">
      <w:r>
        <w:t>Optional:</w:t>
      </w:r>
    </w:p>
    <w:p w:rsidR="001476D5" w:rsidRDefault="001476D5" w:rsidP="00D1729E">
      <w:r>
        <w:t>In this example, a combo box is added and mapped to the controlling parameter cell.</w:t>
      </w:r>
    </w:p>
    <w:p w:rsidR="001476D5" w:rsidRDefault="001476D5" w:rsidP="00D1729E">
      <w:r>
        <w:rPr>
          <w:noProof/>
        </w:rPr>
        <w:lastRenderedPageBreak/>
        <w:drawing>
          <wp:inline distT="0" distB="0" distL="0" distR="0">
            <wp:extent cx="5943600" cy="34937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D5" w:rsidRDefault="001476D5" w:rsidP="00D1729E"/>
    <w:p w:rsidR="001476D5" w:rsidRDefault="001476D5" w:rsidP="00D1729E">
      <w:r>
        <w:t>Include a “Connection Refresh” component.  Users will select a prompt value and click the Refresh button to re-query the data.</w:t>
      </w:r>
    </w:p>
    <w:p w:rsidR="001476D5" w:rsidRDefault="001476D5" w:rsidP="00D1729E"/>
    <w:p w:rsidR="001476D5" w:rsidRDefault="001476D5" w:rsidP="00D1729E">
      <w:r>
        <w:rPr>
          <w:noProof/>
        </w:rPr>
        <w:drawing>
          <wp:inline distT="0" distB="0" distL="0" distR="0">
            <wp:extent cx="5943600" cy="228155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D5" w:rsidRDefault="001476D5" w:rsidP="00D1729E"/>
    <w:p w:rsidR="001476D5" w:rsidRDefault="001476D5" w:rsidP="00FD24DA">
      <w:pPr>
        <w:pStyle w:val="ListParagraph"/>
        <w:numPr>
          <w:ilvl w:val="0"/>
          <w:numId w:val="11"/>
        </w:numPr>
      </w:pPr>
      <w:r>
        <w:lastRenderedPageBreak/>
        <w:t>Preview the dashboard and test.</w:t>
      </w:r>
      <w:r>
        <w:rPr>
          <w:noProof/>
        </w:rPr>
        <w:drawing>
          <wp:inline distT="0" distB="0" distL="0" distR="0" wp14:anchorId="590E275E" wp14:editId="0F09342B">
            <wp:extent cx="5943600" cy="240855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5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D5" w:rsidRDefault="001476D5" w:rsidP="00FD24DA">
      <w:pPr>
        <w:pStyle w:val="ListParagraph"/>
        <w:numPr>
          <w:ilvl w:val="0"/>
          <w:numId w:val="11"/>
        </w:numPr>
      </w:pPr>
      <w:r>
        <w:t>Log into the BI Platform.</w:t>
      </w:r>
    </w:p>
    <w:p w:rsidR="001476D5" w:rsidRDefault="001476D5" w:rsidP="00D1729E">
      <w:r>
        <w:rPr>
          <w:noProof/>
        </w:rPr>
        <w:drawing>
          <wp:inline distT="0" distB="0" distL="0" distR="0">
            <wp:extent cx="2857748" cy="225571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6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D5" w:rsidRDefault="001476D5" w:rsidP="00D1729E"/>
    <w:p w:rsidR="001476D5" w:rsidRDefault="001476D5" w:rsidP="00FD24DA">
      <w:pPr>
        <w:pStyle w:val="ListParagraph"/>
        <w:numPr>
          <w:ilvl w:val="0"/>
          <w:numId w:val="11"/>
        </w:numPr>
      </w:pPr>
      <w:r>
        <w:lastRenderedPageBreak/>
        <w:t xml:space="preserve">Select Parameter from Combo Box and click “Refresh”. </w:t>
      </w:r>
      <w:r>
        <w:rPr>
          <w:noProof/>
        </w:rPr>
        <w:drawing>
          <wp:inline distT="0" distB="0" distL="0" distR="0" wp14:anchorId="3612FDD9" wp14:editId="11A131F2">
            <wp:extent cx="4938188" cy="286536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28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D5" w:rsidRDefault="001476D5" w:rsidP="00FD24DA">
      <w:pPr>
        <w:pStyle w:val="ListParagraph"/>
        <w:numPr>
          <w:ilvl w:val="0"/>
          <w:numId w:val="11"/>
        </w:numPr>
      </w:pPr>
      <w:r>
        <w:t>View Data.</w:t>
      </w:r>
    </w:p>
    <w:p w:rsidR="001476D5" w:rsidRDefault="001476D5" w:rsidP="00D1729E">
      <w:r>
        <w:rPr>
          <w:noProof/>
        </w:rPr>
        <w:drawing>
          <wp:inline distT="0" distB="0" distL="0" distR="0">
            <wp:extent cx="4107536" cy="2514818"/>
            <wp:effectExtent l="0" t="0" r="762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D5" w:rsidRDefault="001476D5" w:rsidP="00D1729E"/>
    <w:p w:rsidR="001476D5" w:rsidRDefault="001476D5" w:rsidP="00FD24DA">
      <w:pPr>
        <w:pStyle w:val="ListParagraph"/>
        <w:numPr>
          <w:ilvl w:val="0"/>
          <w:numId w:val="11"/>
        </w:numPr>
      </w:pPr>
      <w:r>
        <w:lastRenderedPageBreak/>
        <w:t>Change parameter and view again.</w:t>
      </w:r>
      <w:r w:rsidR="00FD24DA">
        <w:rPr>
          <w:noProof/>
        </w:rPr>
        <w:drawing>
          <wp:inline distT="0" distB="0" distL="0" distR="0" wp14:anchorId="55A4BCA0" wp14:editId="2BE53B04">
            <wp:extent cx="4282811" cy="2735817"/>
            <wp:effectExtent l="0" t="0" r="381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D5" w:rsidRDefault="001476D5" w:rsidP="00D1729E"/>
    <w:p w:rsidR="001476D5" w:rsidRDefault="001476D5" w:rsidP="00D1729E">
      <w:r>
        <w:rPr>
          <w:noProof/>
        </w:rPr>
        <w:drawing>
          <wp:inline distT="0" distB="0" distL="0" distR="0">
            <wp:extent cx="4610500" cy="2926334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0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8E" w:rsidRPr="009237BB" w:rsidRDefault="0017418E" w:rsidP="0017418E">
      <w:pPr>
        <w:rPr>
          <w:b/>
          <w:color w:val="1F497D" w:themeColor="text2"/>
          <w:sz w:val="28"/>
        </w:rPr>
      </w:pPr>
      <w:r w:rsidRPr="009237BB">
        <w:rPr>
          <w:b/>
          <w:color w:val="1F497D" w:themeColor="text2"/>
          <w:sz w:val="28"/>
        </w:rPr>
        <w:t>Related Content:</w:t>
      </w:r>
    </w:p>
    <w:p w:rsidR="008F4E1D" w:rsidRDefault="0017418E" w:rsidP="0017418E">
      <w:pPr>
        <w:rPr>
          <w:b/>
          <w:color w:val="1F497D" w:themeColor="text2"/>
          <w:sz w:val="24"/>
        </w:rPr>
      </w:pPr>
      <w:r w:rsidRPr="009237BB">
        <w:rPr>
          <w:b/>
          <w:color w:val="1F497D" w:themeColor="text2"/>
          <w:sz w:val="24"/>
        </w:rPr>
        <w:t>Related Documents:</w:t>
      </w:r>
      <w:r>
        <w:rPr>
          <w:b/>
          <w:color w:val="1F497D" w:themeColor="text2"/>
          <w:sz w:val="24"/>
        </w:rPr>
        <w:t xml:space="preserve"> </w:t>
      </w:r>
    </w:p>
    <w:p w:rsidR="0017418E" w:rsidRDefault="003B218E" w:rsidP="0017418E">
      <w:hyperlink r:id="rId59" w:history="1">
        <w:r w:rsidR="008F4E1D" w:rsidRPr="008F4E1D">
          <w:rPr>
            <w:rStyle w:val="Hyperlink"/>
          </w:rPr>
          <w:t xml:space="preserve">SAP </w:t>
        </w:r>
        <w:proofErr w:type="spellStart"/>
        <w:r w:rsidR="008F4E1D" w:rsidRPr="008F4E1D">
          <w:rPr>
            <w:rStyle w:val="Hyperlink"/>
          </w:rPr>
          <w:t>BusinessObjects</w:t>
        </w:r>
        <w:proofErr w:type="spellEnd"/>
        <w:r w:rsidR="008F4E1D" w:rsidRPr="008F4E1D">
          <w:rPr>
            <w:rStyle w:val="Hyperlink"/>
          </w:rPr>
          <w:t xml:space="preserve"> Web Intelligence XI 3.1</w:t>
        </w:r>
      </w:hyperlink>
    </w:p>
    <w:p w:rsidR="008F4E1D" w:rsidRPr="009237BB" w:rsidRDefault="003B218E" w:rsidP="008F4E1D">
      <w:pPr>
        <w:rPr>
          <w:color w:val="1F497D" w:themeColor="text2"/>
          <w:sz w:val="24"/>
        </w:rPr>
      </w:pPr>
      <w:hyperlink r:id="rId60" w:history="1">
        <w:r w:rsidR="008F4E1D" w:rsidRPr="008F4E1D">
          <w:rPr>
            <w:rStyle w:val="Hyperlink"/>
            <w:lang w:val="en"/>
          </w:rPr>
          <w:t xml:space="preserve">SAP </w:t>
        </w:r>
        <w:proofErr w:type="spellStart"/>
        <w:r w:rsidR="008F4E1D" w:rsidRPr="008F4E1D">
          <w:rPr>
            <w:rStyle w:val="Hyperlink"/>
            <w:lang w:val="en"/>
          </w:rPr>
          <w:t>BusinessObjects</w:t>
        </w:r>
        <w:proofErr w:type="spellEnd"/>
        <w:r w:rsidR="008F4E1D" w:rsidRPr="008F4E1D">
          <w:rPr>
            <w:rStyle w:val="Hyperlink"/>
            <w:lang w:val="en"/>
          </w:rPr>
          <w:t xml:space="preserve"> Web Intelligence 4.0</w:t>
        </w:r>
      </w:hyperlink>
    </w:p>
    <w:p w:rsidR="00843A39" w:rsidRPr="00D1729E" w:rsidRDefault="00843A39" w:rsidP="00D1729E">
      <w:bookmarkStart w:id="0" w:name="_GoBack"/>
      <w:bookmarkEnd w:id="0"/>
    </w:p>
    <w:sectPr w:rsidR="00843A39" w:rsidRPr="00D1729E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18E" w:rsidRDefault="003B218E" w:rsidP="0081710D">
      <w:pPr>
        <w:spacing w:after="0" w:line="240" w:lineRule="auto"/>
      </w:pPr>
      <w:r>
        <w:separator/>
      </w:r>
    </w:p>
  </w:endnote>
  <w:endnote w:type="continuationSeparator" w:id="0">
    <w:p w:rsidR="003B218E" w:rsidRDefault="003B218E" w:rsidP="0081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10D" w:rsidRDefault="008171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10D" w:rsidRDefault="0081710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10D" w:rsidRDefault="008171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18E" w:rsidRDefault="003B218E" w:rsidP="0081710D">
      <w:pPr>
        <w:spacing w:after="0" w:line="240" w:lineRule="auto"/>
      </w:pPr>
      <w:r>
        <w:separator/>
      </w:r>
    </w:p>
  </w:footnote>
  <w:footnote w:type="continuationSeparator" w:id="0">
    <w:p w:rsidR="003B218E" w:rsidRDefault="003B218E" w:rsidP="00817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10D" w:rsidRDefault="008171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10D" w:rsidRDefault="008171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10D" w:rsidRDefault="008171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5B6F"/>
    <w:multiLevelType w:val="hybridMultilevel"/>
    <w:tmpl w:val="F6744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E1275"/>
    <w:multiLevelType w:val="hybridMultilevel"/>
    <w:tmpl w:val="6CAA4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03369"/>
    <w:multiLevelType w:val="hybridMultilevel"/>
    <w:tmpl w:val="E5E87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D36FC"/>
    <w:multiLevelType w:val="hybridMultilevel"/>
    <w:tmpl w:val="3F286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64CCD"/>
    <w:multiLevelType w:val="hybridMultilevel"/>
    <w:tmpl w:val="3768E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63297"/>
    <w:multiLevelType w:val="hybridMultilevel"/>
    <w:tmpl w:val="F0AA5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104BE"/>
    <w:multiLevelType w:val="hybridMultilevel"/>
    <w:tmpl w:val="38AA4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3163B"/>
    <w:multiLevelType w:val="hybridMultilevel"/>
    <w:tmpl w:val="0FAA52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8B56F9"/>
    <w:multiLevelType w:val="hybridMultilevel"/>
    <w:tmpl w:val="783C0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934381"/>
    <w:multiLevelType w:val="hybridMultilevel"/>
    <w:tmpl w:val="BD0AB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1A66AE"/>
    <w:multiLevelType w:val="hybridMultilevel"/>
    <w:tmpl w:val="DD245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BD1639"/>
    <w:multiLevelType w:val="hybridMultilevel"/>
    <w:tmpl w:val="72D49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37B43"/>
    <w:multiLevelType w:val="hybridMultilevel"/>
    <w:tmpl w:val="176A8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8921E7"/>
    <w:multiLevelType w:val="hybridMultilevel"/>
    <w:tmpl w:val="BCB03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473D07"/>
    <w:multiLevelType w:val="hybridMultilevel"/>
    <w:tmpl w:val="0C2446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4915A5"/>
    <w:multiLevelType w:val="hybridMultilevel"/>
    <w:tmpl w:val="70226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0B46E7"/>
    <w:multiLevelType w:val="hybridMultilevel"/>
    <w:tmpl w:val="924AA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16"/>
  </w:num>
  <w:num w:numId="5">
    <w:abstractNumId w:val="14"/>
  </w:num>
  <w:num w:numId="6">
    <w:abstractNumId w:val="13"/>
  </w:num>
  <w:num w:numId="7">
    <w:abstractNumId w:val="0"/>
  </w:num>
  <w:num w:numId="8">
    <w:abstractNumId w:val="10"/>
  </w:num>
  <w:num w:numId="9">
    <w:abstractNumId w:val="9"/>
  </w:num>
  <w:num w:numId="10">
    <w:abstractNumId w:val="11"/>
  </w:num>
  <w:num w:numId="11">
    <w:abstractNumId w:val="15"/>
  </w:num>
  <w:num w:numId="12">
    <w:abstractNumId w:val="2"/>
  </w:num>
  <w:num w:numId="13">
    <w:abstractNumId w:val="12"/>
  </w:num>
  <w:num w:numId="14">
    <w:abstractNumId w:val="6"/>
  </w:num>
  <w:num w:numId="15">
    <w:abstractNumId w:val="3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10D"/>
    <w:rsid w:val="00091EC1"/>
    <w:rsid w:val="001476D5"/>
    <w:rsid w:val="0017418E"/>
    <w:rsid w:val="00253220"/>
    <w:rsid w:val="002673B3"/>
    <w:rsid w:val="002B464E"/>
    <w:rsid w:val="003B218E"/>
    <w:rsid w:val="004410E7"/>
    <w:rsid w:val="00451F13"/>
    <w:rsid w:val="008014F7"/>
    <w:rsid w:val="0081710D"/>
    <w:rsid w:val="00843A39"/>
    <w:rsid w:val="008B1402"/>
    <w:rsid w:val="008F4E1D"/>
    <w:rsid w:val="00D1729E"/>
    <w:rsid w:val="00F27008"/>
    <w:rsid w:val="00FD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24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1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7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10D"/>
  </w:style>
  <w:style w:type="paragraph" w:styleId="Footer">
    <w:name w:val="footer"/>
    <w:basedOn w:val="Normal"/>
    <w:link w:val="FooterChar"/>
    <w:uiPriority w:val="99"/>
    <w:unhideWhenUsed/>
    <w:rsid w:val="00817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10D"/>
  </w:style>
  <w:style w:type="character" w:customStyle="1" w:styleId="Heading2Char">
    <w:name w:val="Heading 2 Char"/>
    <w:basedOn w:val="DefaultParagraphFont"/>
    <w:link w:val="Heading2"/>
    <w:uiPriority w:val="9"/>
    <w:rsid w:val="008171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1710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51F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FD24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F4E1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24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1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1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7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10D"/>
  </w:style>
  <w:style w:type="paragraph" w:styleId="Footer">
    <w:name w:val="footer"/>
    <w:basedOn w:val="Normal"/>
    <w:link w:val="FooterChar"/>
    <w:uiPriority w:val="99"/>
    <w:unhideWhenUsed/>
    <w:rsid w:val="00817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10D"/>
  </w:style>
  <w:style w:type="character" w:customStyle="1" w:styleId="Heading2Char">
    <w:name w:val="Heading 2 Char"/>
    <w:basedOn w:val="DefaultParagraphFont"/>
    <w:link w:val="Heading2"/>
    <w:uiPriority w:val="9"/>
    <w:rsid w:val="008171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1710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51F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FD24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F4E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http://help.sap.com/bowebi40" TargetMode="External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://help.sap.com/bowebi31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29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Foster, Tony</dc:creator>
  <cp:lastModifiedBy>Foster, Tony</cp:lastModifiedBy>
  <cp:revision>4</cp:revision>
  <dcterms:created xsi:type="dcterms:W3CDTF">2012-09-21T15:13:00Z</dcterms:created>
  <dcterms:modified xsi:type="dcterms:W3CDTF">2012-09-25T13:58:00Z</dcterms:modified>
</cp:coreProperties>
</file>